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3A" w:rsidRPr="00070407" w:rsidRDefault="0001143A" w:rsidP="0001143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40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1143A" w:rsidRDefault="0001143A" w:rsidP="0072397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43A" w:rsidRDefault="0001143A" w:rsidP="0072397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43A" w:rsidRPr="004629A7" w:rsidRDefault="0001143A" w:rsidP="00723970">
      <w:pPr>
        <w:jc w:val="both"/>
        <w:rPr>
          <w:rFonts w:ascii="Times New Roman" w:hAnsi="Times New Roman" w:cs="Times New Roman"/>
          <w:sz w:val="24"/>
          <w:szCs w:val="24"/>
        </w:rPr>
      </w:pPr>
      <w:r w:rsidRPr="004629A7">
        <w:rPr>
          <w:rFonts w:ascii="Times New Roman" w:hAnsi="Times New Roman" w:cs="Times New Roman"/>
          <w:sz w:val="24"/>
          <w:szCs w:val="24"/>
        </w:rPr>
        <w:t xml:space="preserve">До 1 юли трябва да приключат строително-ремонтните работи на първия и на сутеренния етаж в сградата на бившия Дом за медико социални грижи за деца. Те са част от дейностите по проект „Разкриване на Център за комплексно обслужване на лица </w:t>
      </w:r>
      <w:bookmarkStart w:id="0" w:name="_GoBack"/>
      <w:bookmarkEnd w:id="0"/>
      <w:r w:rsidRPr="004629A7">
        <w:rPr>
          <w:rFonts w:ascii="Times New Roman" w:hAnsi="Times New Roman" w:cs="Times New Roman"/>
          <w:sz w:val="24"/>
          <w:szCs w:val="24"/>
        </w:rPr>
        <w:t xml:space="preserve">с увреждания, вкл. с тежки увреждания в Община Русе”. Днес беше направена инспекция на обекта от зам.-кмета Енчо Енчев, представител на строителния надзор, екипа по проекта, потребители и сътрудници социални дейности, социални работници от социалните услуги и служители на общинска администрация. </w:t>
      </w:r>
      <w:r w:rsidR="00764C3E" w:rsidRPr="004629A7">
        <w:rPr>
          <w:rFonts w:ascii="Times New Roman" w:hAnsi="Times New Roman" w:cs="Times New Roman"/>
          <w:sz w:val="24"/>
          <w:szCs w:val="24"/>
        </w:rPr>
        <w:t>В момента в сградата се изгражда рампа, която ще осигури достъп до всички социални услуги, които се помещават на сутеренния и първия етаж. Във вътрешния двор на сградата</w:t>
      </w:r>
      <w:r w:rsidR="000A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4E1">
        <w:rPr>
          <w:rFonts w:ascii="Times New Roman" w:hAnsi="Times New Roman" w:cs="Times New Roman"/>
          <w:sz w:val="24"/>
          <w:szCs w:val="24"/>
        </w:rPr>
        <w:t>ще</w:t>
      </w:r>
      <w:r w:rsidR="00764C3E" w:rsidRPr="004629A7">
        <w:rPr>
          <w:rFonts w:ascii="Times New Roman" w:hAnsi="Times New Roman" w:cs="Times New Roman"/>
          <w:sz w:val="24"/>
          <w:szCs w:val="24"/>
        </w:rPr>
        <w:t xml:space="preserve"> бъдат разположени пейки, беседка, за да могат потребителите на услугата да прекарват на открито част от заниманията си, а днес беше засадена част от декоративната растителност в района. </w:t>
      </w:r>
    </w:p>
    <w:p w:rsidR="0001143A" w:rsidRPr="004629A7" w:rsidRDefault="0001143A" w:rsidP="0072397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3E" w:rsidRPr="004629A7" w:rsidRDefault="0001143A" w:rsidP="00723970">
      <w:pPr>
        <w:jc w:val="both"/>
        <w:rPr>
          <w:rFonts w:ascii="Times New Roman" w:hAnsi="Times New Roman" w:cs="Times New Roman"/>
          <w:sz w:val="24"/>
          <w:szCs w:val="24"/>
        </w:rPr>
      </w:pPr>
      <w:r w:rsidRPr="004629A7">
        <w:rPr>
          <w:rFonts w:ascii="Times New Roman" w:hAnsi="Times New Roman" w:cs="Times New Roman"/>
          <w:sz w:val="24"/>
          <w:szCs w:val="24"/>
        </w:rPr>
        <w:t xml:space="preserve">Проектът стартира през октомври 2018 г., а от началото на април 2020 г. се реализира първият етап за  предоставяне на почасови, мобилни и консултативни услуги в домовете на потребителите. Наети са 14 лица като сътрудници „Социални дейности“, които оказват подкрепа в домовете на 29 </w:t>
      </w:r>
      <w:r w:rsidR="00764C3E" w:rsidRPr="004629A7">
        <w:rPr>
          <w:rFonts w:ascii="Times New Roman" w:hAnsi="Times New Roman" w:cs="Times New Roman"/>
          <w:sz w:val="24"/>
          <w:szCs w:val="24"/>
        </w:rPr>
        <w:t xml:space="preserve">нуждаещи се. По проекта е закупено и специализирано транспортно средство, което отговаря на изискванията за превоз на хора с увреждания. С него ще може да се реализира адекватно комплексната иновативна грижа, в т.ч. и транспортиране на потребители от домовете до центъра и обратно.  </w:t>
      </w:r>
    </w:p>
    <w:p w:rsidR="00764C3E" w:rsidRPr="004629A7" w:rsidRDefault="00764C3E" w:rsidP="00723970">
      <w:pPr>
        <w:jc w:val="both"/>
        <w:rPr>
          <w:rFonts w:ascii="Times New Roman" w:hAnsi="Times New Roman" w:cs="Times New Roman"/>
          <w:sz w:val="24"/>
          <w:szCs w:val="24"/>
        </w:rPr>
      </w:pPr>
      <w:r w:rsidRPr="004629A7">
        <w:rPr>
          <w:rFonts w:ascii="Times New Roman" w:hAnsi="Times New Roman" w:cs="Times New Roman"/>
          <w:sz w:val="24"/>
          <w:szCs w:val="24"/>
        </w:rPr>
        <w:t xml:space="preserve">След окончателното завършване на строителните дейности </w:t>
      </w:r>
      <w:r w:rsidR="004629A7" w:rsidRPr="004629A7">
        <w:rPr>
          <w:rFonts w:ascii="Times New Roman" w:hAnsi="Times New Roman" w:cs="Times New Roman"/>
          <w:sz w:val="24"/>
          <w:szCs w:val="24"/>
        </w:rPr>
        <w:t xml:space="preserve">(по план до 1 юли 2020 г.) </w:t>
      </w:r>
      <w:r w:rsidRPr="004629A7">
        <w:rPr>
          <w:rFonts w:ascii="Times New Roman" w:hAnsi="Times New Roman" w:cs="Times New Roman"/>
          <w:sz w:val="24"/>
          <w:szCs w:val="24"/>
        </w:rPr>
        <w:t xml:space="preserve">ще се реализира и вторият етап от проекта – за предоставяне на услугите на хората с увреждания, вкл. с тежки увреждания. Ще бъдат наети специалисти – социален работник, медицински сестри, </w:t>
      </w:r>
      <w:r w:rsidR="004629A7" w:rsidRPr="004629A7">
        <w:rPr>
          <w:rFonts w:ascii="Times New Roman" w:hAnsi="Times New Roman" w:cs="Times New Roman"/>
          <w:sz w:val="24"/>
          <w:szCs w:val="24"/>
        </w:rPr>
        <w:t>р</w:t>
      </w:r>
      <w:r w:rsidRPr="004629A7">
        <w:rPr>
          <w:rFonts w:ascii="Times New Roman" w:hAnsi="Times New Roman" w:cs="Times New Roman"/>
          <w:sz w:val="24"/>
          <w:szCs w:val="24"/>
        </w:rPr>
        <w:t>ехабилитатор/</w:t>
      </w:r>
      <w:r w:rsidR="004629A7" w:rsidRPr="004629A7">
        <w:rPr>
          <w:rFonts w:ascii="Times New Roman" w:hAnsi="Times New Roman" w:cs="Times New Roman"/>
          <w:sz w:val="24"/>
          <w:szCs w:val="24"/>
        </w:rPr>
        <w:t xml:space="preserve"> </w:t>
      </w:r>
      <w:r w:rsidRPr="004629A7">
        <w:rPr>
          <w:rFonts w:ascii="Times New Roman" w:hAnsi="Times New Roman" w:cs="Times New Roman"/>
          <w:sz w:val="24"/>
          <w:szCs w:val="24"/>
        </w:rPr>
        <w:t xml:space="preserve">кинезитерапевт, които ще реализират подкрепящи медико-социални дейности в центъра и по домовете на потребителите. </w:t>
      </w:r>
    </w:p>
    <w:p w:rsidR="004629A7" w:rsidRPr="004629A7" w:rsidRDefault="00764C3E" w:rsidP="00723970">
      <w:pPr>
        <w:jc w:val="both"/>
        <w:rPr>
          <w:rFonts w:ascii="Times New Roman" w:hAnsi="Times New Roman" w:cs="Times New Roman"/>
          <w:sz w:val="24"/>
          <w:szCs w:val="24"/>
        </w:rPr>
      </w:pPr>
      <w:r w:rsidRPr="004629A7">
        <w:rPr>
          <w:rFonts w:ascii="Times New Roman" w:hAnsi="Times New Roman" w:cs="Times New Roman"/>
          <w:sz w:val="24"/>
          <w:szCs w:val="24"/>
        </w:rPr>
        <w:t>В разкритият център за първи път ще се предоставя и „заместваща грижа“, в която ще се настаняват потребители за срок не</w:t>
      </w:r>
      <w:r w:rsidR="004629A7" w:rsidRPr="004629A7">
        <w:rPr>
          <w:rFonts w:ascii="Times New Roman" w:hAnsi="Times New Roman" w:cs="Times New Roman"/>
          <w:sz w:val="24"/>
          <w:szCs w:val="24"/>
        </w:rPr>
        <w:t xml:space="preserve"> по-дълъг от 14 дни в годината.</w:t>
      </w:r>
    </w:p>
    <w:p w:rsidR="0001143A" w:rsidRPr="001B7B17" w:rsidRDefault="0001143A" w:rsidP="00723970">
      <w:pPr>
        <w:jc w:val="both"/>
        <w:rPr>
          <w:rFonts w:ascii="Times New Roman" w:hAnsi="Times New Roman" w:cs="Times New Roman"/>
          <w:sz w:val="24"/>
          <w:szCs w:val="24"/>
        </w:rPr>
      </w:pPr>
      <w:r w:rsidRPr="004629A7">
        <w:rPr>
          <w:rFonts w:ascii="Times New Roman" w:hAnsi="Times New Roman" w:cs="Times New Roman"/>
          <w:sz w:val="24"/>
          <w:szCs w:val="24"/>
        </w:rPr>
        <w:t xml:space="preserve">Проект „Разкриване на Център за комплексно обслужване на лица с увреждания, вкл. с тежки увреждания в Община Русе“, </w:t>
      </w:r>
      <w:r w:rsidR="004629A7" w:rsidRPr="004629A7">
        <w:rPr>
          <w:rFonts w:ascii="Times New Roman" w:hAnsi="Times New Roman" w:cs="Times New Roman"/>
          <w:sz w:val="24"/>
          <w:szCs w:val="24"/>
        </w:rPr>
        <w:t xml:space="preserve">се изпълнява </w:t>
      </w:r>
      <w:r w:rsidRPr="004629A7">
        <w:rPr>
          <w:rFonts w:ascii="Times New Roman" w:hAnsi="Times New Roman" w:cs="Times New Roman"/>
          <w:sz w:val="24"/>
          <w:szCs w:val="24"/>
        </w:rPr>
        <w:t>по сключен административен договор № BG05M9OP001-2.008-0003-С01, по Процедура за предоставяне на безвъзмездна финансова помощ BG05M9OP001-2.008 „Подкрепа за лицата с увреждания“,  финансиран по Оперативна програма „Развитие на човешките ресурси“ 2014-2020 г., съфинансирана от Европейския съюз чрез Европейски социален фонд.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821" w:rsidRDefault="00FF6821"/>
    <w:sectPr w:rsidR="00FF6821" w:rsidSect="007F5DE0">
      <w:headerReference w:type="default" r:id="rId7"/>
      <w:footerReference w:type="default" r:id="rId8"/>
      <w:pgSz w:w="11906" w:h="16838"/>
      <w:pgMar w:top="1418" w:right="849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3F" w:rsidRDefault="00C95C3F">
      <w:pPr>
        <w:spacing w:after="0" w:line="240" w:lineRule="auto"/>
      </w:pPr>
      <w:r>
        <w:separator/>
      </w:r>
    </w:p>
  </w:endnote>
  <w:endnote w:type="continuationSeparator" w:id="0">
    <w:p w:rsidR="00C95C3F" w:rsidRDefault="00C9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FB" w:rsidRDefault="00723970" w:rsidP="00674CBF">
    <w:pPr>
      <w:pStyle w:val="a5"/>
      <w:framePr w:wrap="auto" w:vAnchor="text" w:hAnchor="margin" w:xAlign="right" w:y="1"/>
      <w:rPr>
        <w:rStyle w:val="a7"/>
      </w:rPr>
    </w:pPr>
  </w:p>
  <w:p w:rsidR="00215222" w:rsidRPr="00EA5B8B" w:rsidRDefault="004629A7" w:rsidP="00EA5B8B">
    <w:pPr>
      <w:tabs>
        <w:tab w:val="center" w:pos="4536"/>
        <w:tab w:val="right" w:pos="9026"/>
      </w:tabs>
      <w:suppressAutoHyphens/>
      <w:jc w:val="center"/>
      <w:rPr>
        <w:rFonts w:ascii="Arial" w:hAnsi="Arial"/>
        <w:bCs/>
        <w:i/>
        <w:lang w:eastAsia="ar-SA"/>
      </w:rPr>
    </w:pPr>
    <w:r w:rsidRPr="00D30B6C">
      <w:rPr>
        <w:rFonts w:ascii="Arial" w:hAnsi="Arial"/>
        <w:bCs/>
        <w:i/>
        <w:lang w:eastAsia="ar-SA"/>
      </w:rPr>
      <w:t xml:space="preserve">------------------------------------------------------  </w:t>
    </w:r>
    <w:r w:rsidRPr="00D30B6C">
      <w:rPr>
        <w:rFonts w:ascii="Arial" w:hAnsi="Arial"/>
        <w:b/>
        <w:bCs/>
        <w:i/>
        <w:lang w:val="en-US" w:eastAsia="ar-SA"/>
      </w:rPr>
      <w:t>www.eufunds.bg</w:t>
    </w:r>
    <w:r w:rsidRPr="00D30B6C">
      <w:rPr>
        <w:rFonts w:ascii="Arial" w:hAnsi="Arial"/>
        <w:bCs/>
        <w:i/>
        <w:lang w:val="en-US" w:eastAsia="ar-SA"/>
      </w:rPr>
      <w:t xml:space="preserve"> </w:t>
    </w:r>
    <w:r w:rsidRPr="00D30B6C">
      <w:rPr>
        <w:rFonts w:ascii="Arial" w:hAnsi="Arial"/>
        <w:bCs/>
        <w:i/>
        <w:lang w:eastAsia="ar-SA"/>
      </w:rPr>
      <w:t xml:space="preserve"> </w:t>
    </w:r>
    <w:r w:rsidRPr="00D30B6C">
      <w:rPr>
        <w:rFonts w:ascii="Arial" w:hAnsi="Arial"/>
        <w:bCs/>
        <w:i/>
        <w:lang w:val="en-US" w:eastAsia="ar-SA"/>
      </w:rPr>
      <w:t>--------------------------------------------</w:t>
    </w:r>
    <w:r>
      <w:rPr>
        <w:rFonts w:ascii="Arial" w:hAnsi="Arial"/>
        <w:bCs/>
        <w:i/>
        <w:lang w:val="en-US" w:eastAsia="ar-SA"/>
      </w:rPr>
      <w:t>--------</w:t>
    </w:r>
    <w:r w:rsidRPr="007F5DE0">
      <w:rPr>
        <w:rFonts w:ascii="Times New Roman" w:hAnsi="Times New Roman" w:cs="Times New Roman"/>
        <w:i/>
        <w:iCs/>
        <w:sz w:val="16"/>
        <w:szCs w:val="16"/>
      </w:rPr>
      <w:t>Проект „Разкриване на Център за комплексно обслужване на лица с увреждания, вкл. с тежки увреждания в Община Русе“, по сключен административен договор № BG05M9OP001-2.008-0003-С01, по Процедура за предоставяне на безвъзмездна финансова помощ BG05M9OP001-2.008 „Под</w:t>
    </w:r>
    <w:r>
      <w:rPr>
        <w:rFonts w:ascii="Times New Roman" w:hAnsi="Times New Roman" w:cs="Times New Roman"/>
        <w:i/>
        <w:iCs/>
        <w:sz w:val="16"/>
        <w:szCs w:val="16"/>
      </w:rPr>
      <w:t xml:space="preserve">крепа за лицата с увреждания“, </w:t>
    </w:r>
    <w:r w:rsidRPr="007F5DE0">
      <w:rPr>
        <w:rFonts w:ascii="Times New Roman" w:hAnsi="Times New Roman" w:cs="Times New Roman"/>
        <w:i/>
        <w:iCs/>
        <w:sz w:val="16"/>
        <w:szCs w:val="16"/>
      </w:rPr>
      <w:t>финансиран по Оперативна програма „Развитие на човешките ресурси“ 2014-2020 г., съфинансирана от Европейския съюз чрез Европейски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3F" w:rsidRDefault="00C95C3F">
      <w:pPr>
        <w:spacing w:after="0" w:line="240" w:lineRule="auto"/>
      </w:pPr>
      <w:r>
        <w:separator/>
      </w:r>
    </w:p>
  </w:footnote>
  <w:footnote w:type="continuationSeparator" w:id="0">
    <w:p w:rsidR="00C95C3F" w:rsidRDefault="00C9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FB" w:rsidRPr="00B13BA2" w:rsidRDefault="004629A7" w:rsidP="008549F0">
    <w:pPr>
      <w:pStyle w:val="a3"/>
      <w:pBdr>
        <w:bottom w:val="double" w:sz="4" w:space="1" w:color="auto"/>
      </w:pBdr>
      <w:jc w:val="both"/>
      <w:rPr>
        <w:b/>
        <w:bCs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drawing>
        <wp:inline distT="0" distB="0" distL="0" distR="0" wp14:anchorId="2AAE4284" wp14:editId="7A3A9DF6">
          <wp:extent cx="1043940" cy="741680"/>
          <wp:effectExtent l="0" t="0" r="3810" b="127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3BA2">
      <w:rPr>
        <w:noProof/>
        <w:color w:val="FFFFFF"/>
        <w:sz w:val="16"/>
        <w:szCs w:val="16"/>
        <w:lang w:val="en-US"/>
      </w:rPr>
      <w:t>---------------------------------------------------------------------------</w:t>
    </w:r>
    <w:r>
      <w:rPr>
        <w:noProof/>
        <w:color w:val="FFFFFF"/>
        <w:sz w:val="16"/>
        <w:szCs w:val="16"/>
      </w:rPr>
      <w:t xml:space="preserve">                                    </w:t>
    </w:r>
    <w:r w:rsidRPr="00B13BA2">
      <w:rPr>
        <w:noProof/>
        <w:color w:val="FFFFFF"/>
        <w:sz w:val="16"/>
        <w:szCs w:val="16"/>
        <w:lang w:val="en-US"/>
      </w:rPr>
      <w:t>-----------------------------------</w:t>
    </w:r>
    <w:r>
      <w:rPr>
        <w:noProof/>
        <w:lang w:eastAsia="bg-BG"/>
      </w:rPr>
      <w:drawing>
        <wp:inline distT="0" distB="0" distL="0" distR="0" wp14:anchorId="35CAE8AB" wp14:editId="444CBD2A">
          <wp:extent cx="974725" cy="810895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1B32FB" w:rsidRDefault="007239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3A"/>
    <w:rsid w:val="0001143A"/>
    <w:rsid w:val="000A44E1"/>
    <w:rsid w:val="004629A7"/>
    <w:rsid w:val="00723970"/>
    <w:rsid w:val="00764C3E"/>
    <w:rsid w:val="00C95C3F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3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1143A"/>
    <w:rPr>
      <w:rFonts w:ascii="Calibri" w:eastAsia="Calibri" w:hAnsi="Calibri" w:cs="Calibri"/>
    </w:rPr>
  </w:style>
  <w:style w:type="paragraph" w:styleId="a5">
    <w:name w:val="footer"/>
    <w:basedOn w:val="a"/>
    <w:link w:val="a6"/>
    <w:rsid w:val="0001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01143A"/>
    <w:rPr>
      <w:rFonts w:ascii="Calibri" w:eastAsia="Calibri" w:hAnsi="Calibri" w:cs="Calibri"/>
    </w:rPr>
  </w:style>
  <w:style w:type="character" w:styleId="a7">
    <w:name w:val="page number"/>
    <w:basedOn w:val="a0"/>
    <w:uiPriority w:val="99"/>
    <w:rsid w:val="0001143A"/>
  </w:style>
  <w:style w:type="paragraph" w:styleId="a8">
    <w:name w:val="Balloon Text"/>
    <w:basedOn w:val="a"/>
    <w:link w:val="a9"/>
    <w:uiPriority w:val="99"/>
    <w:semiHidden/>
    <w:unhideWhenUsed/>
    <w:rsid w:val="000A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A44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3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1143A"/>
    <w:rPr>
      <w:rFonts w:ascii="Calibri" w:eastAsia="Calibri" w:hAnsi="Calibri" w:cs="Calibri"/>
    </w:rPr>
  </w:style>
  <w:style w:type="paragraph" w:styleId="a5">
    <w:name w:val="footer"/>
    <w:basedOn w:val="a"/>
    <w:link w:val="a6"/>
    <w:rsid w:val="0001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01143A"/>
    <w:rPr>
      <w:rFonts w:ascii="Calibri" w:eastAsia="Calibri" w:hAnsi="Calibri" w:cs="Calibri"/>
    </w:rPr>
  </w:style>
  <w:style w:type="character" w:styleId="a7">
    <w:name w:val="page number"/>
    <w:basedOn w:val="a0"/>
    <w:uiPriority w:val="99"/>
    <w:rsid w:val="0001143A"/>
  </w:style>
  <w:style w:type="paragraph" w:styleId="a8">
    <w:name w:val="Balloon Text"/>
    <w:basedOn w:val="a"/>
    <w:link w:val="a9"/>
    <w:uiPriority w:val="99"/>
    <w:semiHidden/>
    <w:unhideWhenUsed/>
    <w:rsid w:val="000A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A4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M-Doseva</dc:creator>
  <cp:keywords/>
  <dc:description/>
  <cp:lastModifiedBy>k.marinova</cp:lastModifiedBy>
  <cp:revision>3</cp:revision>
  <dcterms:created xsi:type="dcterms:W3CDTF">2020-06-05T12:20:00Z</dcterms:created>
  <dcterms:modified xsi:type="dcterms:W3CDTF">2020-06-05T13:24:00Z</dcterms:modified>
</cp:coreProperties>
</file>